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10800"/>
      </w:tblGrid>
      <w:tr w:rsidR="00CD4048" w:rsidTr="00CD4048">
        <w:tc>
          <w:tcPr>
            <w:tcW w:w="0" w:type="auto"/>
            <w:vAlign w:val="center"/>
            <w:hideMark/>
          </w:tcPr>
          <w:tbl>
            <w:tblPr>
              <w:tblW w:w="5000" w:type="pct"/>
              <w:jc w:val="center"/>
              <w:shd w:val="clear" w:color="auto" w:fill="294B93"/>
              <w:tblCellMar>
                <w:left w:w="0" w:type="dxa"/>
                <w:right w:w="0" w:type="dxa"/>
              </w:tblCellMar>
              <w:tblLook w:val="04A0" w:firstRow="1" w:lastRow="0" w:firstColumn="1" w:lastColumn="0" w:noHBand="0" w:noVBand="1"/>
            </w:tblPr>
            <w:tblGrid>
              <w:gridCol w:w="10800"/>
            </w:tblGrid>
            <w:tr w:rsidR="00CD4048">
              <w:trPr>
                <w:jc w:val="center"/>
              </w:trPr>
              <w:tc>
                <w:tcPr>
                  <w:tcW w:w="0" w:type="auto"/>
                  <w:shd w:val="clear" w:color="auto" w:fill="294B93"/>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CD4048">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CD4048">
                          <w:trPr>
                            <w:jc w:val="center"/>
                          </w:trPr>
                          <w:tc>
                            <w:tcPr>
                              <w:tcW w:w="0" w:type="auto"/>
                              <w:shd w:val="clear" w:color="auto" w:fill="403F42"/>
                              <w:tcMar>
                                <w:top w:w="150" w:type="dxa"/>
                                <w:left w:w="150" w:type="dxa"/>
                                <w:bottom w:w="150" w:type="dxa"/>
                                <w:right w:w="150" w:type="dxa"/>
                              </w:tcMar>
                              <w:hideMark/>
                            </w:tcPr>
                            <w:tbl>
                              <w:tblPr>
                                <w:tblW w:w="5000" w:type="pct"/>
                                <w:jc w:val="center"/>
                                <w:shd w:val="clear" w:color="auto" w:fill="403F42"/>
                                <w:tblCellMar>
                                  <w:left w:w="0" w:type="dxa"/>
                                  <w:right w:w="0" w:type="dxa"/>
                                </w:tblCellMar>
                                <w:tblLook w:val="04A0" w:firstRow="1" w:lastRow="0" w:firstColumn="1" w:lastColumn="0" w:noHBand="0" w:noVBand="1"/>
                              </w:tblPr>
                              <w:tblGrid>
                                <w:gridCol w:w="9000"/>
                              </w:tblGrid>
                              <w:tr w:rsidR="00CD4048">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CD4048">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CD4048">
                                            <w:tc>
                                              <w:tcPr>
                                                <w:tcW w:w="0" w:type="auto"/>
                                                <w:tcMar>
                                                  <w:top w:w="150" w:type="dxa"/>
                                                  <w:left w:w="300" w:type="dxa"/>
                                                  <w:bottom w:w="150" w:type="dxa"/>
                                                  <w:right w:w="300" w:type="dxa"/>
                                                </w:tcMar>
                                                <w:hideMark/>
                                              </w:tcPr>
                                              <w:p w:rsidR="00CD4048" w:rsidRDefault="00CD4048">
                                                <w:pPr>
                                                  <w:jc w:val="center"/>
                                                  <w:rPr>
                                                    <w:rFonts w:ascii="Arial" w:eastAsia="Times New Roman" w:hAnsi="Arial" w:cs="Arial"/>
                                                    <w:color w:val="FFFFFF"/>
                                                    <w:sz w:val="18"/>
                                                    <w:szCs w:val="18"/>
                                                  </w:rPr>
                                                </w:pPr>
                                                <w:r>
                                                  <w:rPr>
                                                    <w:rFonts w:ascii="Arial" w:eastAsia="Times New Roman" w:hAnsi="Arial" w:cs="Arial"/>
                                                    <w:color w:val="FFFFFF"/>
                                                    <w:sz w:val="18"/>
                                                    <w:szCs w:val="18"/>
                                                  </w:rPr>
                                                  <w:t>July 3, 2021</w:t>
                                                </w:r>
                                              </w:p>
                                            </w:tc>
                                          </w:tr>
                                        </w:tbl>
                                        <w:p w:rsidR="00CD4048" w:rsidRDefault="00CD4048">
                                          <w:pPr>
                                            <w:rPr>
                                              <w:rFonts w:eastAsia="Times New Roman"/>
                                              <w:sz w:val="20"/>
                                              <w:szCs w:val="20"/>
                                            </w:rPr>
                                          </w:pPr>
                                        </w:p>
                                      </w:tc>
                                    </w:tr>
                                  </w:tbl>
                                  <w:p w:rsidR="00CD4048" w:rsidRDefault="00CD40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D40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D4048">
                                            <w:tc>
                                              <w:tcPr>
                                                <w:tcW w:w="0" w:type="auto"/>
                                                <w:tcMar>
                                                  <w:top w:w="150" w:type="dxa"/>
                                                  <w:left w:w="0" w:type="dxa"/>
                                                  <w:bottom w:w="150" w:type="dxa"/>
                                                  <w:right w:w="0" w:type="dxa"/>
                                                </w:tcMar>
                                                <w:hideMark/>
                                              </w:tcPr>
                                              <w:p w:rsidR="00CD4048" w:rsidRDefault="00CD4048">
                                                <w:pPr>
                                                  <w:jc w:val="center"/>
                                                  <w:rPr>
                                                    <w:rFonts w:eastAsia="Times New Roman"/>
                                                  </w:rPr>
                                                </w:pPr>
                                                <w:r>
                                                  <w:rPr>
                                                    <w:rFonts w:eastAsia="Times New Roman"/>
                                                    <w:noProof/>
                                                  </w:rPr>
                                                  <w:drawing>
                                                    <wp:inline distT="0" distB="0" distL="0" distR="0" wp14:anchorId="46E481C0" wp14:editId="7690357C">
                                                      <wp:extent cx="1219200" cy="1581150"/>
                                                      <wp:effectExtent l="0" t="0" r="0" b="0"/>
                                                      <wp:docPr id="1" name="Picture 1"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CD4048" w:rsidRDefault="00CD4048">
                                          <w:pPr>
                                            <w:rPr>
                                              <w:rFonts w:eastAsia="Times New Roman"/>
                                              <w:sz w:val="20"/>
                                              <w:szCs w:val="20"/>
                                            </w:rPr>
                                          </w:pPr>
                                        </w:p>
                                      </w:tc>
                                    </w:tr>
                                  </w:tbl>
                                  <w:p w:rsidR="00CD4048" w:rsidRDefault="00CD40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D40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D4048">
                                            <w:tc>
                                              <w:tcPr>
                                                <w:tcW w:w="0" w:type="auto"/>
                                                <w:tcMar>
                                                  <w:top w:w="150" w:type="dxa"/>
                                                  <w:left w:w="300" w:type="dxa"/>
                                                  <w:bottom w:w="150" w:type="dxa"/>
                                                  <w:right w:w="300" w:type="dxa"/>
                                                </w:tcMar>
                                              </w:tcPr>
                                              <w:p w:rsidR="00CD4048" w:rsidRDefault="00CD4048">
                                                <w:pPr>
                                                  <w:rPr>
                                                    <w:rFonts w:ascii="Arial" w:eastAsia="Times New Roman" w:hAnsi="Arial" w:cs="Arial"/>
                                                    <w:b/>
                                                    <w:bCs/>
                                                    <w:color w:val="09A3BA"/>
                                                  </w:rPr>
                                                </w:pPr>
                                                <w:r>
                                                  <w:rPr>
                                                    <w:rFonts w:ascii="Georgia" w:eastAsia="Times New Roman" w:hAnsi="Georgia" w:cs="Arial"/>
                                                    <w:color w:val="000000"/>
                                                    <w:sz w:val="21"/>
                                                    <w:szCs w:val="21"/>
                                                  </w:rPr>
                                                  <w:t xml:space="preserve">Dear Fellow Rural Caucus Members (and Allies),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Just in case you run into your Assembly Member or State Senator at a Fourth of July celebration, please ask about getting the</w:t>
                                                </w:r>
                                                <w:r>
                                                  <w:rPr>
                                                    <w:rFonts w:ascii="Arial" w:eastAsia="Times New Roman" w:hAnsi="Arial" w:cs="Arial"/>
                                                    <w:color w:val="09A3BA"/>
                                                    <w:sz w:val="21"/>
                                                    <w:szCs w:val="21"/>
                                                  </w:rPr>
                                                  <w:t xml:space="preserve"> </w:t>
                                                </w:r>
                                                <w:r>
                                                  <w:rPr>
                                                    <w:rFonts w:ascii="Arial" w:eastAsia="Times New Roman" w:hAnsi="Arial" w:cs="Arial"/>
                                                    <w:b/>
                                                    <w:bCs/>
                                                    <w:color w:val="09A3BA"/>
                                                    <w:sz w:val="21"/>
                                                    <w:szCs w:val="21"/>
                                                  </w:rPr>
                                                  <w:t>broadband middle mile budget trailer bill</w:t>
                                                </w:r>
                                                <w:r>
                                                  <w:rPr>
                                                    <w:rFonts w:ascii="Arial" w:eastAsia="Times New Roman" w:hAnsi="Arial" w:cs="Arial"/>
                                                    <w:color w:val="000000"/>
                                                    <w:sz w:val="21"/>
                                                    <w:szCs w:val="21"/>
                                                  </w:rPr>
                                                  <w:t xml:space="preserve"> </w:t>
                                                </w:r>
                                                <w:r>
                                                  <w:rPr>
                                                    <w:rFonts w:ascii="Arial" w:eastAsia="Times New Roman" w:hAnsi="Arial" w:cs="Arial"/>
                                                    <w:b/>
                                                    <w:bCs/>
                                                    <w:color w:val="09A3BA"/>
                                                    <w:sz w:val="21"/>
                                                    <w:szCs w:val="21"/>
                                                  </w:rPr>
                                                  <w:t>passed ASAP</w:t>
                                                </w:r>
                                                <w:r>
                                                  <w:rPr>
                                                    <w:rFonts w:ascii="Arial" w:eastAsia="Times New Roman" w:hAnsi="Arial" w:cs="Arial"/>
                                                    <w:color w:val="000000"/>
                                                    <w:sz w:val="21"/>
                                                    <w:szCs w:val="21"/>
                                                  </w:rPr>
                                                  <w:t>. They might not be aware that there is a hang up. Ask them to convey a sense of urgency to leadership and urge them to be champions.</w:t>
                                                </w:r>
                                                <w:r>
                                                  <w:rPr>
                                                    <w:rFonts w:ascii="Arial" w:eastAsia="Times New Roman" w:hAnsi="Arial" w:cs="Arial"/>
                                                    <w:b/>
                                                    <w:bCs/>
                                                    <w:color w:val="09A3BA"/>
                                                  </w:rPr>
                                                  <w:t xml:space="preserve">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To bring you up to date, the Governor’s office has revised the revised to focus on $3.75 B in federal dollars to build statewide open access middle mile broadband infrastructure. Its nickname is “Broadband Trailer Bill Junior".</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 xml:space="preserve">The funds are earmarked for California out of the American Rescue Plan but there are hard deadlines when the funds need to be encumbered and when the project must be completed. It’s a short turn around, there is a lot of work to do, there is a movement in Congress to claw back unused funds, the clock is ticking. What are we waiting for?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proofErr w:type="gramStart"/>
                                                <w:r>
                                                  <w:rPr>
                                                    <w:rFonts w:ascii="Arial" w:eastAsia="Times New Roman" w:hAnsi="Arial" w:cs="Arial"/>
                                                    <w:b/>
                                                    <w:bCs/>
                                                    <w:color w:val="09A3BA"/>
                                                    <w:sz w:val="21"/>
                                                    <w:szCs w:val="21"/>
                                                  </w:rPr>
                                                  <w:t>Our ask</w:t>
                                                </w:r>
                                                <w:proofErr w:type="gramEnd"/>
                                                <w:r>
                                                  <w:rPr>
                                                    <w:rFonts w:ascii="Arial" w:eastAsia="Times New Roman" w:hAnsi="Arial" w:cs="Arial"/>
                                                    <w:b/>
                                                    <w:bCs/>
                                                    <w:color w:val="09A3BA"/>
                                                    <w:sz w:val="21"/>
                                                    <w:szCs w:val="21"/>
                                                  </w:rPr>
                                                  <w:t xml:space="preserve"> is that our elected officials speak up to leadership about getting this passed without delay.</w:t>
                                                </w:r>
                                                <w:r>
                                                  <w:rPr>
                                                    <w:rFonts w:ascii="Arial" w:eastAsia="Times New Roman" w:hAnsi="Arial" w:cs="Arial"/>
                                                    <w:color w:val="000000"/>
                                                    <w:sz w:val="21"/>
                                                    <w:szCs w:val="21"/>
                                                  </w:rPr>
                                                  <w:t xml:space="preserve"> The voters want it. It is paid for. Why tempt fate?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Not doing so could lead to a needless, fruitless, and frustrating crisis like we experienced last August in the Legislature over broadband, resulting in zilch.</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 xml:space="preserve">I </w:t>
                                                </w:r>
                                                <w:proofErr w:type="spellStart"/>
                                                <w:r>
                                                  <w:rPr>
                                                    <w:rFonts w:ascii="Arial" w:eastAsia="Times New Roman" w:hAnsi="Arial" w:cs="Arial"/>
                                                    <w:color w:val="000000"/>
                                                    <w:sz w:val="21"/>
                                                    <w:szCs w:val="21"/>
                                                  </w:rPr>
                                                  <w:t>can not</w:t>
                                                </w:r>
                                                <w:proofErr w:type="spellEnd"/>
                                                <w:r>
                                                  <w:rPr>
                                                    <w:rFonts w:ascii="Arial" w:eastAsia="Times New Roman" w:hAnsi="Arial" w:cs="Arial"/>
                                                    <w:color w:val="000000"/>
                                                    <w:sz w:val="21"/>
                                                    <w:szCs w:val="21"/>
                                                  </w:rPr>
                                                  <w:t xml:space="preserve"> overstate the magnitude of this opportunity. Building a statewide open access middle mile broadband network will be the greatest infrastructure project of our time.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Tahoma" w:eastAsia="Times New Roman" w:hAnsi="Tahoma" w:cs="Tahoma"/>
                                                    <w:color w:val="000000"/>
                                                    <w:sz w:val="21"/>
                                                    <w:szCs w:val="21"/>
                                                  </w:rPr>
                                                  <w:t>﻿</w:t>
                                                </w:r>
                                                <w:r>
                                                  <w:rPr>
                                                    <w:rFonts w:ascii="Arial" w:eastAsia="Times New Roman" w:hAnsi="Arial" w:cs="Arial"/>
                                                    <w:color w:val="000000"/>
                                                    <w:sz w:val="21"/>
                                                    <w:szCs w:val="21"/>
                                                  </w:rPr>
                                                  <w:t>It will be the core of our communications.</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It will make it economically feasible for the market to take over the build out of the “last mile” to households, businesses, and farms.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It benefits every county in the state. Look at our current</w:t>
                                                </w:r>
                                                <w:hyperlink r:id="rId5" w:tgtFrame="_blank" w:history="1">
                                                  <w:r>
                                                    <w:rPr>
                                                      <w:rStyle w:val="Hyperlink"/>
                                                      <w:rFonts w:ascii="Arial" w:eastAsia="Times New Roman" w:hAnsi="Arial" w:cs="Arial"/>
                                                      <w:b/>
                                                      <w:bCs/>
                                                      <w:color w:val="09A3BA"/>
                                                      <w:sz w:val="21"/>
                                                      <w:szCs w:val="21"/>
                                                    </w:rPr>
                                                    <w:t xml:space="preserve"> broadband map by district</w:t>
                                                  </w:r>
                                                </w:hyperlink>
                                                <w:r>
                                                  <w:rPr>
                                                    <w:rFonts w:ascii="Arial" w:eastAsia="Times New Roman" w:hAnsi="Arial" w:cs="Arial"/>
                                                    <w:color w:val="000000"/>
                                                    <w:sz w:val="21"/>
                                                    <w:szCs w:val="21"/>
                                                  </w:rPr>
                                                  <w:t>: </w:t>
                                                </w:r>
                                                <w:r>
                                                  <w:rPr>
                                                    <w:rFonts w:ascii="Arial" w:eastAsia="Times New Roman" w:hAnsi="Arial" w:cs="Arial"/>
                                                    <w:b/>
                                                    <w:bCs/>
                                                    <w:color w:val="09A3BA"/>
                                                  </w:rPr>
                                                  <w:t xml:space="preserve"> </w:t>
                                                </w:r>
                                              </w:p>
                                              <w:p w:rsidR="00CD4048" w:rsidRDefault="00CD4048">
                                                <w:pPr>
                                                  <w:rPr>
                                                    <w:rFonts w:ascii="Arial" w:eastAsia="Times New Roman" w:hAnsi="Arial" w:cs="Arial"/>
                                                    <w:b/>
                                                    <w:bCs/>
                                                    <w:color w:val="09A3BA"/>
                                                  </w:rPr>
                                                </w:pPr>
                                                <w:hyperlink r:id="rId6" w:tgtFrame="_blank" w:history="1">
                                                  <w:r>
                                                    <w:rPr>
                                                      <w:rStyle w:val="Hyperlink"/>
                                                      <w:rFonts w:ascii="Arial" w:eastAsia="Times New Roman" w:hAnsi="Arial" w:cs="Arial"/>
                                                      <w:b/>
                                                      <w:bCs/>
                                                      <w:color w:val="09A3BA"/>
                                                      <w:sz w:val="21"/>
                                                      <w:szCs w:val="21"/>
                                                    </w:rPr>
                                                    <w:t>https://bit.ly/broadbandbydistrict</w:t>
                                                  </w:r>
                                                </w:hyperlink>
                                                <w:r>
                                                  <w:rPr>
                                                    <w:rFonts w:ascii="Arial" w:eastAsia="Times New Roman" w:hAnsi="Arial" w:cs="Arial"/>
                                                    <w:b/>
                                                    <w:bCs/>
                                                    <w:color w:val="09A3BA"/>
                                                  </w:rPr>
                                                  <w:t>.</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A study by Purdue University says every dollar invested in rural broadband returns $4 to the community.</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 xml:space="preserve">This bill also covers so called "doughnut holes" in urban areas.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Please push for this broadband funding and how important it is for all Californians with calls, emails and Tweets.</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Have a safe and happy 4</w:t>
                                                </w:r>
                                                <w:proofErr w:type="spellStart"/>
                                                <w:r>
                                                  <w:rPr>
                                                    <w:rFonts w:ascii="Arial" w:eastAsia="Times New Roman" w:hAnsi="Arial" w:cs="Arial"/>
                                                    <w:color w:val="000000"/>
                                                    <w:position w:val="6"/>
                                                    <w:sz w:val="20"/>
                                                    <w:szCs w:val="20"/>
                                                    <w:vertAlign w:val="superscript"/>
                                                  </w:rPr>
                                                  <w:t>th</w:t>
                                                </w:r>
                                                <w:proofErr w:type="spellEnd"/>
                                                <w:r>
                                                  <w:rPr>
                                                    <w:rFonts w:ascii="Arial" w:eastAsia="Times New Roman" w:hAnsi="Arial" w:cs="Arial"/>
                                                    <w:color w:val="000000"/>
                                                    <w:sz w:val="21"/>
                                                    <w:szCs w:val="21"/>
                                                  </w:rPr>
                                                  <w:t xml:space="preserve"> of July! </w:t>
                                                </w:r>
                                              </w:p>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Arial" w:eastAsia="Times New Roman" w:hAnsi="Arial" w:cs="Arial"/>
                                                    <w:color w:val="000000"/>
                                                    <w:sz w:val="21"/>
                                                    <w:szCs w:val="21"/>
                                                  </w:rPr>
                                                  <w:t>With all my very best, Joy</w:t>
                                                </w:r>
                                              </w:p>
                                            </w:tc>
                                          </w:tr>
                                        </w:tbl>
                                        <w:p w:rsidR="00CD4048" w:rsidRDefault="00CD4048">
                                          <w:pPr>
                                            <w:rPr>
                                              <w:rFonts w:eastAsia="Times New Roman"/>
                                              <w:sz w:val="20"/>
                                              <w:szCs w:val="20"/>
                                            </w:rPr>
                                          </w:pPr>
                                        </w:p>
                                      </w:tc>
                                    </w:tr>
                                  </w:tbl>
                                  <w:p w:rsidR="00CD4048" w:rsidRDefault="00CD40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D4048">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CD4048">
                                            <w:tc>
                                              <w:tcPr>
                                                <w:tcW w:w="0" w:type="auto"/>
                                                <w:tcMar>
                                                  <w:top w:w="150" w:type="dxa"/>
                                                  <w:left w:w="300" w:type="dxa"/>
                                                  <w:bottom w:w="150" w:type="dxa"/>
                                                  <w:right w:w="300" w:type="dxa"/>
                                                </w:tcMar>
                                              </w:tcPr>
                                              <w:p w:rsidR="00CD4048" w:rsidRDefault="00CD4048">
                                                <w:pPr>
                                                  <w:rPr>
                                                    <w:rFonts w:ascii="Arial" w:eastAsia="Times New Roman" w:hAnsi="Arial" w:cs="Arial"/>
                                                    <w:b/>
                                                    <w:bCs/>
                                                    <w:color w:val="09A3BA"/>
                                                  </w:rPr>
                                                </w:pPr>
                                              </w:p>
                                              <w:p w:rsidR="00CD4048" w:rsidRDefault="00CD4048">
                                                <w:pPr>
                                                  <w:rPr>
                                                    <w:rFonts w:ascii="Arial" w:eastAsia="Times New Roman" w:hAnsi="Arial" w:cs="Arial"/>
                                                    <w:b/>
                                                    <w:bCs/>
                                                    <w:color w:val="09A3BA"/>
                                                  </w:rPr>
                                                </w:pPr>
                                                <w:r>
                                                  <w:rPr>
                                                    <w:rFonts w:ascii="Tahoma" w:eastAsia="Times New Roman" w:hAnsi="Tahoma" w:cs="Tahoma"/>
                                                    <w:color w:val="000000"/>
                                                    <w:sz w:val="18"/>
                                                    <w:szCs w:val="18"/>
                                                  </w:rPr>
                                                  <w:t>﻿</w:t>
                                                </w:r>
                                              </w:p>
                                            </w:tc>
                                          </w:tr>
                                        </w:tbl>
                                        <w:p w:rsidR="00CD4048" w:rsidRDefault="00CD4048">
                                          <w:pPr>
                                            <w:rPr>
                                              <w:rFonts w:eastAsia="Times New Roman"/>
                                              <w:sz w:val="20"/>
                                              <w:szCs w:val="20"/>
                                            </w:rPr>
                                          </w:pPr>
                                        </w:p>
                                      </w:tc>
                                    </w:tr>
                                  </w:tbl>
                                  <w:p w:rsidR="00CD4048" w:rsidRDefault="00CD40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D4048">
                                      <w:trPr>
                                        <w:jc w:val="center"/>
                                      </w:trPr>
                                      <w:tc>
                                        <w:tcPr>
                                          <w:tcW w:w="5000" w:type="pct"/>
                                          <w:shd w:val="clear" w:color="auto" w:fill="09A3BA"/>
                                          <w:hideMark/>
                                        </w:tcPr>
                                        <w:tbl>
                                          <w:tblPr>
                                            <w:tblW w:w="5000" w:type="pct"/>
                                            <w:tblCellMar>
                                              <w:left w:w="0" w:type="dxa"/>
                                              <w:right w:w="0" w:type="dxa"/>
                                            </w:tblCellMar>
                                            <w:tblLook w:val="04A0" w:firstRow="1" w:lastRow="0" w:firstColumn="1" w:lastColumn="0" w:noHBand="0" w:noVBand="1"/>
                                          </w:tblPr>
                                          <w:tblGrid>
                                            <w:gridCol w:w="9000"/>
                                          </w:tblGrid>
                                          <w:tr w:rsidR="00CD4048">
                                            <w:tc>
                                              <w:tcPr>
                                                <w:tcW w:w="0" w:type="auto"/>
                                                <w:tcMar>
                                                  <w:top w:w="150" w:type="dxa"/>
                                                  <w:left w:w="300" w:type="dxa"/>
                                                  <w:bottom w:w="150" w:type="dxa"/>
                                                  <w:right w:w="300" w:type="dxa"/>
                                                </w:tcMar>
                                                <w:hideMark/>
                                              </w:tcPr>
                                              <w:p w:rsidR="00CD4048" w:rsidRDefault="00CD4048">
                                                <w:pPr>
                                                  <w:jc w:val="center"/>
                                                  <w:rPr>
                                                    <w:rFonts w:ascii="Arial" w:eastAsia="Times New Roman" w:hAnsi="Arial" w:cs="Arial"/>
                                                    <w:color w:val="FFFFFF"/>
                                                    <w:sz w:val="18"/>
                                                    <w:szCs w:val="18"/>
                                                  </w:rPr>
                                                </w:pPr>
                                                <w:r>
                                                  <w:rPr>
                                                    <w:rFonts w:ascii="Arial" w:eastAsia="Times New Roman" w:hAnsi="Arial" w:cs="Arial"/>
                                                    <w:color w:val="FFFFFF"/>
                                                    <w:sz w:val="18"/>
                                                    <w:szCs w:val="18"/>
                                                  </w:rPr>
                                                  <w:t xml:space="preserve">Joy Sterling | Rural Caucus Chair | 707 484 0013 | </w:t>
                                                </w:r>
                                                <w:hyperlink r:id="rId7" w:history="1">
                                                  <w:r>
                                                    <w:rPr>
                                                      <w:rStyle w:val="Hyperlink"/>
                                                      <w:rFonts w:ascii="Arial" w:eastAsia="Times New Roman" w:hAnsi="Arial" w:cs="Arial"/>
                                                      <w:sz w:val="18"/>
                                                      <w:szCs w:val="18"/>
                                                    </w:rPr>
                                                    <w:t>joy@ironhorsevineyards.com</w:t>
                                                  </w:r>
                                                </w:hyperlink>
                                              </w:p>
                                              <w:p w:rsidR="00CD4048" w:rsidRDefault="00CD4048">
                                                <w:pPr>
                                                  <w:jc w:val="center"/>
                                                  <w:rPr>
                                                    <w:rFonts w:ascii="Arial" w:eastAsia="Times New Roman" w:hAnsi="Arial" w:cs="Arial"/>
                                                    <w:color w:val="FFFFFF"/>
                                                    <w:sz w:val="18"/>
                                                    <w:szCs w:val="18"/>
                                                  </w:rPr>
                                                </w:pPr>
                                                <w:hyperlink r:id="rId8" w:history="1">
                                                  <w:r>
                                                    <w:rPr>
                                                      <w:rStyle w:val="Hyperlink"/>
                                                      <w:rFonts w:ascii="Arial" w:eastAsia="Times New Roman" w:hAnsi="Arial" w:cs="Arial"/>
                                                      <w:sz w:val="18"/>
                                                      <w:szCs w:val="18"/>
                                                    </w:rPr>
                                                    <w:t>www.cdpruralcaucus.org</w:t>
                                                  </w:r>
                                                </w:hyperlink>
                                              </w:p>
                                            </w:tc>
                                          </w:tr>
                                        </w:tbl>
                                        <w:p w:rsidR="00CD4048" w:rsidRDefault="00CD4048">
                                          <w:pPr>
                                            <w:rPr>
                                              <w:rFonts w:eastAsia="Times New Roman"/>
                                              <w:sz w:val="20"/>
                                              <w:szCs w:val="20"/>
                                            </w:rPr>
                                          </w:pPr>
                                        </w:p>
                                      </w:tc>
                                    </w:tr>
                                  </w:tbl>
                                  <w:p w:rsidR="00CD4048" w:rsidRDefault="00CD4048">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CD4048">
                                      <w:trPr>
                                        <w:jc w:val="center"/>
                                      </w:trPr>
                                      <w:tc>
                                        <w:tcPr>
                                          <w:tcW w:w="5000" w:type="pct"/>
                                          <w:shd w:val="clear" w:color="auto" w:fill="403F42"/>
                                          <w:hideMark/>
                                        </w:tcPr>
                                        <w:tbl>
                                          <w:tblPr>
                                            <w:tblW w:w="5000" w:type="pct"/>
                                            <w:tblCellMar>
                                              <w:left w:w="0" w:type="dxa"/>
                                              <w:right w:w="0" w:type="dxa"/>
                                            </w:tblCellMar>
                                            <w:tblLook w:val="04A0" w:firstRow="1" w:lastRow="0" w:firstColumn="1" w:lastColumn="0" w:noHBand="0" w:noVBand="1"/>
                                          </w:tblPr>
                                          <w:tblGrid>
                                            <w:gridCol w:w="9000"/>
                                          </w:tblGrid>
                                          <w:tr w:rsidR="00CD4048">
                                            <w:tc>
                                              <w:tcPr>
                                                <w:tcW w:w="0" w:type="auto"/>
                                                <w:tcMar>
                                                  <w:top w:w="150" w:type="dxa"/>
                                                  <w:left w:w="300" w:type="dxa"/>
                                                  <w:bottom w:w="150" w:type="dxa"/>
                                                  <w:right w:w="300" w:type="dxa"/>
                                                </w:tcMar>
                                                <w:hideMark/>
                                              </w:tcPr>
                                              <w:p w:rsidR="00CD4048" w:rsidRDefault="00CD4048">
                                                <w:pPr>
                                                  <w:jc w:val="center"/>
                                                  <w:rPr>
                                                    <w:rFonts w:ascii="Arial" w:eastAsia="Times New Roman" w:hAnsi="Arial" w:cs="Arial"/>
                                                    <w:color w:val="FFFFFF"/>
                                                    <w:sz w:val="18"/>
                                                    <w:szCs w:val="18"/>
                                                  </w:rPr>
                                                </w:pPr>
                                                <w:r>
                                                  <w:rPr>
                                                    <w:rFonts w:ascii="Arial" w:eastAsia="Times New Roman" w:hAnsi="Arial" w:cs="Arial"/>
                                                    <w:color w:val="FFFFFF"/>
                                                    <w:sz w:val="18"/>
                                                    <w:szCs w:val="18"/>
                                                  </w:rPr>
                                                  <w:t>STAY CONNECTED</w:t>
                                                </w:r>
                                              </w:p>
                                            </w:tc>
                                          </w:tr>
                                        </w:tbl>
                                        <w:p w:rsidR="00CD4048" w:rsidRDefault="00CD4048">
                                          <w:pPr>
                                            <w:rPr>
                                              <w:rFonts w:eastAsia="Times New Roman"/>
                                              <w:sz w:val="20"/>
                                              <w:szCs w:val="20"/>
                                            </w:rPr>
                                          </w:pPr>
                                        </w:p>
                                      </w:tc>
                                    </w:tr>
                                  </w:tbl>
                                  <w:p w:rsidR="00CD4048" w:rsidRDefault="00CD4048">
                                    <w:pPr>
                                      <w:jc w:val="center"/>
                                      <w:rPr>
                                        <w:rFonts w:eastAsia="Times New Roman"/>
                                        <w:sz w:val="20"/>
                                        <w:szCs w:val="20"/>
                                      </w:rPr>
                                    </w:pPr>
                                  </w:p>
                                </w:tc>
                              </w:tr>
                            </w:tbl>
                            <w:p w:rsidR="00CD4048" w:rsidRDefault="00CD4048">
                              <w:pPr>
                                <w:jc w:val="center"/>
                                <w:rPr>
                                  <w:rFonts w:eastAsia="Times New Roman"/>
                                  <w:sz w:val="20"/>
                                  <w:szCs w:val="20"/>
                                </w:rPr>
                              </w:pPr>
                            </w:p>
                          </w:tc>
                        </w:tr>
                      </w:tbl>
                      <w:p w:rsidR="00CD4048" w:rsidRDefault="00CD4048">
                        <w:pPr>
                          <w:jc w:val="center"/>
                          <w:rPr>
                            <w:rFonts w:eastAsia="Times New Roman"/>
                            <w:sz w:val="20"/>
                            <w:szCs w:val="20"/>
                          </w:rPr>
                        </w:pPr>
                      </w:p>
                    </w:tc>
                  </w:tr>
                </w:tbl>
                <w:p w:rsidR="00CD4048" w:rsidRDefault="00CD4048">
                  <w:pPr>
                    <w:jc w:val="center"/>
                    <w:rPr>
                      <w:rFonts w:eastAsia="Times New Roman"/>
                      <w:sz w:val="20"/>
                      <w:szCs w:val="20"/>
                    </w:rPr>
                  </w:pPr>
                </w:p>
              </w:tc>
            </w:tr>
          </w:tbl>
          <w:p w:rsidR="00CD4048" w:rsidRDefault="00CD4048">
            <w:pPr>
              <w:jc w:val="center"/>
              <w:rPr>
                <w:rFonts w:eastAsia="Times New Roman"/>
                <w:sz w:val="20"/>
                <w:szCs w:val="20"/>
              </w:rPr>
            </w:pPr>
          </w:p>
        </w:tc>
      </w:tr>
      <w:tr w:rsidR="00CD4048" w:rsidTr="00CD4048">
        <w:tc>
          <w:tcPr>
            <w:tcW w:w="0" w:type="auto"/>
            <w:vAlign w:val="center"/>
            <w:hideMark/>
          </w:tcPr>
          <w:p w:rsidR="00CD4048" w:rsidRDefault="00CD4048">
            <w:pPr>
              <w:rPr>
                <w:rFonts w:eastAsia="Times New Roman"/>
                <w:sz w:val="20"/>
                <w:szCs w:val="20"/>
              </w:rPr>
            </w:pPr>
          </w:p>
        </w:tc>
        <w:bookmarkStart w:id="0" w:name="_GoBack"/>
        <w:bookmarkEnd w:id="0"/>
      </w:tr>
    </w:tbl>
    <w:p w:rsidR="00CD4048" w:rsidRDefault="00CD4048" w:rsidP="00CD4048">
      <w:pPr>
        <w:rPr>
          <w:rFonts w:eastAsia="Times New Roman"/>
          <w:vanish/>
        </w:rPr>
      </w:pPr>
    </w:p>
    <w:sectPr w:rsidR="00CD4048" w:rsidSect="00CD404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48"/>
    <w:rsid w:val="005A7891"/>
    <w:rsid w:val="00CD4048"/>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FDD06-32E0-46D3-AFAF-125CF30AE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48"/>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048"/>
    <w:rPr>
      <w:color w:val="0000FF"/>
      <w:u w:val="single"/>
    </w:rPr>
  </w:style>
  <w:style w:type="character" w:customStyle="1" w:styleId="footer-column">
    <w:name w:val="footer-column"/>
    <w:basedOn w:val="DefaultParagraphFont"/>
    <w:rsid w:val="00CD4048"/>
  </w:style>
  <w:style w:type="character" w:customStyle="1" w:styleId="footer-mobile-hidden">
    <w:name w:val="footer-mobile-hidden"/>
    <w:basedOn w:val="DefaultParagraphFont"/>
    <w:rsid w:val="00CD4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22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pruralcaucus.org" TargetMode="External"/><Relationship Id="rId3" Type="http://schemas.openxmlformats.org/officeDocument/2006/relationships/webSettings" Target="webSettings.xml"/><Relationship Id="rId7" Type="http://schemas.openxmlformats.org/officeDocument/2006/relationships/hyperlink" Target="mailto:joy@ironhorsevineya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20.rs6.net/tn.jsp?f=0010KLoWuHrwQ-3nZjo4c50Pxi9rCjYjp3b3oc6vmbqL9xkm3opcorWp15Lic4hJaRC1LIhhlhbatWELok1n_QtpmI7x_hhIStzPAZ5e1orPhVdjl9d9abmV7yA_Z-QPVQyeQM2K0NiWq4W7GJuNkFGyDbJYoNSAnK4&amp;c=ZuREW4tqp22oNLcLrXSFqo1HgryA4EGaoOBJ8OVFwQx5P50leaBXoQ==&amp;ch=DoPE1AnCPMAQ4nSUmczj6LFtUAiySEbxWuWDZXKP372es6Ccp_y1fw==" TargetMode="External"/><Relationship Id="rId5" Type="http://schemas.openxmlformats.org/officeDocument/2006/relationships/hyperlink" Target="https://r20.rs6.net/tn.jsp?f=0010KLoWuHrwQ-3nZjo4c50Pxi9rCjYjp3b3oc6vmbqL9xkm3opcorWp15Lic4hJaRCU1ZWIuEjEnh7PI6bEVPAciaWNlL7wAsf0JIwcR3zI4_GiET3rAcJV3s_lyQaUKBFrvKHW5fYADeBLj4CMR8gv7YN-KsmSB1hfAk4w9sBv7BFgSFh1D1iPCnon5B74N1zw--ziYJm8HKUxp0sLof9GQ9FviipF_ni&amp;c=ZuREW4tqp22oNLcLrXSFqo1HgryA4EGaoOBJ8OVFwQx5P50leaBXoQ==&amp;ch=DoPE1AnCPMAQ4nSUmczj6LFtUAiySEbxWuWDZXKP372es6Ccp_y1fw=="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1</cp:revision>
  <dcterms:created xsi:type="dcterms:W3CDTF">2021-07-16T05:04:00Z</dcterms:created>
  <dcterms:modified xsi:type="dcterms:W3CDTF">2021-07-16T05:24:00Z</dcterms:modified>
</cp:coreProperties>
</file>