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3F6B" w:rsidTr="00E23F6B">
        <w:trPr>
          <w:jc w:val="center"/>
        </w:trPr>
        <w:tc>
          <w:tcPr>
            <w:tcW w:w="5000" w:type="pct"/>
            <w:shd w:val="clear" w:color="auto" w:fill="403F4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3F6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E23F6B" w:rsidRDefault="00E23F6B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November 10, 2020</w:t>
                  </w:r>
                </w:p>
              </w:tc>
            </w:tr>
          </w:tbl>
          <w:p w:rsidR="00E23F6B" w:rsidRDefault="00E23F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F6B" w:rsidRDefault="00E23F6B" w:rsidP="00E23F6B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3F6B" w:rsidTr="00E23F6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3F6B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23F6B" w:rsidRDefault="00E23F6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19200" cy="1581150"/>
                        <wp:effectExtent l="0" t="0" r="0" b="0"/>
                        <wp:docPr id="2" name="Picture 2" descr="http://files.constantcontact.com/60591c4a201/3d639caa-f00d-42bc-b0fb-48b5ce35d0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les.constantcontact.com/60591c4a201/3d639caa-f00d-42bc-b0fb-48b5ce35d0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F6B" w:rsidRDefault="00E23F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F6B" w:rsidRDefault="00E23F6B" w:rsidP="00E23F6B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3F6B" w:rsidTr="00E23F6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3F6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E23F6B" w:rsidRDefault="00E23F6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9A3BA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  <w:sz w:val="36"/>
                      <w:szCs w:val="36"/>
                    </w:rPr>
                    <w:t>Rural Caucus Meeting Tonight</w:t>
                  </w:r>
                </w:p>
              </w:tc>
            </w:tr>
          </w:tbl>
          <w:p w:rsidR="00E23F6B" w:rsidRDefault="00E23F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F6B" w:rsidRDefault="00E23F6B" w:rsidP="00E23F6B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3F6B" w:rsidTr="00E23F6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3F6B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23F6B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8"/>
                        </w:tblGrid>
                        <w:tr w:rsidR="00E23F6B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vAlign w:val="center"/>
                              <w:hideMark/>
                            </w:tcPr>
                            <w:p w:rsidR="00E23F6B" w:rsidRDefault="00E23F6B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1" name="Picture 1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23F6B" w:rsidRDefault="00E23F6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3F6B" w:rsidRDefault="00E23F6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23F6B" w:rsidRDefault="00E23F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F6B" w:rsidRDefault="00E23F6B" w:rsidP="00E23F6B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3F6B" w:rsidTr="00E23F6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3F6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 xml:space="preserve">Dear Fellow Rural Caucus Members (and allies), Good Morning! I hope you are still savoring the joys of Joe Biden's and Kamala Harris' victory. I am excited to get the "see" you ... at least on Zoom ... and want to make sure you have registered for our Caucus Meeting this evening from 5 to 7 pm. </w:t>
                  </w: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 xml:space="preserve">Please register </w:t>
                  </w:r>
                  <w:hyperlink r:id="rId6" w:tgtFrame="_blank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color w:val="09A3BA"/>
                        <w:sz w:val="18"/>
                        <w:szCs w:val="18"/>
                      </w:rPr>
                      <w:t>here</w:t>
                    </w:r>
                  </w:hyperlink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 xml:space="preserve"> and you will automatically receive the Zoom link to join the meeting: </w:t>
                  </w:r>
                  <w:hyperlink r:id="rId7" w:history="1">
                    <w:r>
                      <w:rPr>
                        <w:rStyle w:val="Hyperlink"/>
                        <w:rFonts w:ascii="Georgia" w:eastAsia="Times New Roman" w:hAnsi="Georgia" w:cs="Arial"/>
                        <w:b/>
                        <w:bCs/>
                        <w:sz w:val="18"/>
                        <w:szCs w:val="18"/>
                      </w:rPr>
                      <w:t>https://bit.ly/RuralCaucus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 xml:space="preserve">We are going to hear from our Regional Chairs on the outcomes and key takeaways from their respective areas - most poignantly from our Northern Regional Chair Elizabeth Betancourt, who I know has much to say. </w:t>
                  </w: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>Our speakers include our CDP Chair Rusty Hicks and</w:t>
                  </w:r>
                  <w:r>
                    <w:rPr>
                      <w:rFonts w:ascii="Georgia" w:eastAsia="Times New Roman" w:hAnsi="Georgia" w:cs="Arial"/>
                      <w:b/>
                      <w:bCs/>
                      <w:color w:val="4C4C4C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 xml:space="preserve">Lt. Governor Eleni Kounalakis, who will give us her valuable insights into what it will mean to have a Californian as Vice President. </w:t>
                  </w: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 xml:space="preserve">It is a fine tradition for Sen. Mike McGuire and </w:t>
                  </w:r>
                  <w:proofErr w:type="spellStart"/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>Asm</w:t>
                  </w:r>
                  <w:proofErr w:type="spellEnd"/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Roboto" w:eastAsia="Times New Roman" w:hAnsi="Roboto" w:cs="Arial"/>
                      <w:color w:val="4C4C4C"/>
                      <w:sz w:val="18"/>
                      <w:szCs w:val="18"/>
                    </w:rPr>
                    <w:t xml:space="preserve">Cecilia </w:t>
                  </w:r>
                  <w:proofErr w:type="spellStart"/>
                  <w:r>
                    <w:rPr>
                      <w:rFonts w:ascii="Roboto" w:eastAsia="Times New Roman" w:hAnsi="Roboto" w:cs="Arial"/>
                      <w:color w:val="4C4C4C"/>
                      <w:sz w:val="18"/>
                      <w:szCs w:val="18"/>
                    </w:rPr>
                    <w:t>Aguiar</w:t>
                  </w:r>
                  <w:proofErr w:type="spellEnd"/>
                  <w:r>
                    <w:rPr>
                      <w:rFonts w:ascii="Roboto" w:eastAsia="Times New Roman" w:hAnsi="Roboto" w:cs="Arial"/>
                      <w:color w:val="4C4C4C"/>
                      <w:sz w:val="18"/>
                      <w:szCs w:val="18"/>
                    </w:rPr>
                    <w:t xml:space="preserve">-Curry to speak to us at our meetings. They will provide their views of what we can expect when the Legislature reconvenes next month, especially on Broadband. </w:t>
                  </w: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Roboto" w:eastAsia="Times New Roman" w:hAnsi="Roboto" w:cs="Arial"/>
                      <w:color w:val="4C4C4C"/>
                      <w:sz w:val="18"/>
                      <w:szCs w:val="18"/>
                    </w:rPr>
                    <w:t>The last half hour or so of the meeting is reserved for the Good of the Order, when you will get a chance to speak.</w:t>
                  </w: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 xml:space="preserve">I really look forward to thanking you for all your great work. </w:t>
                  </w: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>Until then, all my very best,</w:t>
                  </w: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E23F6B" w:rsidRDefault="00E23F6B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Georgia" w:eastAsia="Times New Roman" w:hAnsi="Georgia" w:cs="Arial"/>
                      <w:color w:val="4C4C4C"/>
                      <w:sz w:val="18"/>
                      <w:szCs w:val="18"/>
                    </w:rPr>
                    <w:t xml:space="preserve">Joy </w:t>
                  </w:r>
                </w:p>
              </w:tc>
            </w:tr>
          </w:tbl>
          <w:p w:rsidR="00E23F6B" w:rsidRDefault="00E23F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F6B" w:rsidRDefault="00E23F6B" w:rsidP="00E23F6B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3F6B" w:rsidTr="00E23F6B">
        <w:trPr>
          <w:jc w:val="center"/>
        </w:trPr>
        <w:tc>
          <w:tcPr>
            <w:tcW w:w="5000" w:type="pct"/>
            <w:hideMark/>
          </w:tcPr>
          <w:p w:rsidR="00E23F6B" w:rsidRDefault="00E23F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F6B" w:rsidRDefault="00E23F6B" w:rsidP="00E23F6B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3F6B" w:rsidTr="00E23F6B">
        <w:trPr>
          <w:jc w:val="center"/>
        </w:trPr>
        <w:tc>
          <w:tcPr>
            <w:tcW w:w="5000" w:type="pct"/>
            <w:shd w:val="clear" w:color="auto" w:fill="403F4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3F6B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E23F6B" w:rsidRDefault="00E23F6B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 xml:space="preserve">Joy Sterling | Rural Caucus Chair | 707 484 0013 | </w:t>
                  </w:r>
                  <w:hyperlink r:id="rId8" w:history="1">
                    <w:r>
                      <w:rPr>
                        <w:rStyle w:val="Hyperlink"/>
                        <w:rFonts w:ascii="Arial" w:eastAsia="Times New Roman" w:hAnsi="Arial" w:cs="Arial"/>
                        <w:sz w:val="18"/>
                        <w:szCs w:val="18"/>
                      </w:rPr>
                      <w:t>joy@ironhorsevineyards.com</w:t>
                    </w:r>
                  </w:hyperlink>
                </w:p>
                <w:p w:rsidR="00E23F6B" w:rsidRDefault="00E23F6B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hyperlink r:id="rId9" w:history="1">
                    <w:r>
                      <w:rPr>
                        <w:rStyle w:val="Hyperlink"/>
                        <w:rFonts w:ascii="Arial" w:eastAsia="Times New Roman" w:hAnsi="Arial" w:cs="Arial"/>
                        <w:sz w:val="18"/>
                        <w:szCs w:val="18"/>
                      </w:rPr>
                      <w:t>www.cdpruralcaucus.org</w:t>
                    </w:r>
                  </w:hyperlink>
                </w:p>
              </w:tc>
            </w:tr>
          </w:tbl>
          <w:p w:rsidR="00E23F6B" w:rsidRDefault="00E23F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3F6B" w:rsidRDefault="00E23F6B" w:rsidP="00E23F6B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3F6B" w:rsidTr="00E23F6B">
        <w:trPr>
          <w:jc w:val="center"/>
        </w:trPr>
        <w:tc>
          <w:tcPr>
            <w:tcW w:w="5000" w:type="pct"/>
            <w:shd w:val="clear" w:color="auto" w:fill="403F42"/>
            <w:hideMark/>
          </w:tcPr>
          <w:p w:rsidR="00E23F6B" w:rsidRDefault="00E23F6B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746A2" w:rsidRDefault="00E23F6B"/>
    <w:sectPr w:rsidR="005746A2" w:rsidSect="00E23F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6B"/>
    <w:rsid w:val="005A7891"/>
    <w:rsid w:val="00E23F6B"/>
    <w:rsid w:val="00E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BF9E0-A56E-4560-A6D3-2E8BCFF0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@ironhorsevineya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RuralCauc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Oog4EjXnLyANWxawdSx6wEvRoyAR6UUwT7kmhVKQGpYsiUbc8LzENLtFxgeO9Ji3bUacpFr2e8JPfai5IQknI7M7Bh7kZ1mOnAuGiySEjm8mFhH9kN2Yjc2YoEPj68DyQ1bLkBChKAKdNfUcWeHiWg==&amp;c=hBEbEkVeifZ52XF2v0nIvprWSiahk4Q6MtDnUSu5gRCW63rSmcqmwQ==&amp;ch=e49DRkdgVZB5zz2rmFkcLYfAJShNLFm9lDNIC4no6-0fAxBvpCNAVQ=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dpruralcau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Rowe</dc:creator>
  <cp:keywords/>
  <dc:description/>
  <cp:lastModifiedBy>Susan Rowe</cp:lastModifiedBy>
  <cp:revision>1</cp:revision>
  <dcterms:created xsi:type="dcterms:W3CDTF">2020-11-11T03:15:00Z</dcterms:created>
  <dcterms:modified xsi:type="dcterms:W3CDTF">2020-11-11T03:17:00Z</dcterms:modified>
</cp:coreProperties>
</file>