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A7CDC" w:rsidTr="00DA7CDC">
        <w:trPr>
          <w:jc w:val="center"/>
        </w:trPr>
        <w:tc>
          <w:tcPr>
            <w:tcW w:w="5000" w:type="pct"/>
            <w:shd w:val="clear" w:color="auto" w:fill="00000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A7CDC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DA7CDC" w:rsidRDefault="00DA7CDC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bookmarkStart w:id="0" w:name="_GoBack" w:colFirst="0" w:colLast="0"/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January 14, 2021</w:t>
                  </w:r>
                </w:p>
              </w:tc>
            </w:tr>
            <w:bookmarkEnd w:id="0"/>
          </w:tbl>
          <w:p w:rsidR="00DA7CDC" w:rsidRDefault="00DA7C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7CDC" w:rsidRDefault="00DA7CDC" w:rsidP="00DA7CD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A7CDC" w:rsidTr="00DA7CDC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A7CDC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A7CDC" w:rsidRDefault="00DA7C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19200" cy="1581150"/>
                        <wp:effectExtent l="0" t="0" r="0" b="0"/>
                        <wp:docPr id="10" name="Picture 10" descr="http://files.constantcontact.com/60591c4a201/3d639caa-f00d-42bc-b0fb-48b5ce35d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iles.constantcontact.com/60591c4a201/3d639caa-f00d-42bc-b0fb-48b5ce35d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7CDC" w:rsidRDefault="00DA7C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7CDC" w:rsidRDefault="00DA7CDC" w:rsidP="00DA7CD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A7CDC" w:rsidTr="00DA7CDC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A7CDC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000000"/>
                      <w:sz w:val="18"/>
                      <w:szCs w:val="18"/>
                    </w:rPr>
                    <w:t xml:space="preserve">Dear Fellow Rural Caucus Members (and Allies), </w:t>
                  </w: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am holding my breath for January 20th, but I am optimistic that we will be celebrating the peaceful transfer of power, thanks in large part to the California Democratic Congressional Delegation. I am very proud of our Members who stood for our democracy with courage, composure, and determination. </w:t>
                  </w: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felt honored to vote with the CDP Legislation Committee to unanimously endorse two Resolutions from the House - one calling on the Vice President to exercise the 25th Amendment and the second for impeachment. It was exciting to be part of the process, even remotely.</w:t>
                  </w: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Our work is very clearly cut out for us in 2021. We need to very quickly get back to building community in our rural districts. We cannot wait until 2022. </w:t>
                  </w: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Our Northern Regional Chair Elizabeth Betancourt has laid the groundwork. She ran two excellent campaigns last year and has great ideas of what our immediate next steps should be.</w:t>
                  </w: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She will be speaking at a Rural Caucus Zoom Meeting I am scheduling on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Monday February 15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 Presidents Day, at 5pm along with CDP Chair Rusty Hicks and Delaine Eastin, former State Superintendent of Public Instruction and now candidate for State Party Chair.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 hope you will join us to hear what they have to say and join in discussion. Bay Area Regional Chair Renee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Zeimer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put it best in an email – this is a perfect time to think about the state of the party, the state of the state and the state of the nation.</w:t>
                  </w: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Please save the date. Information on how to participate will follow.</w:t>
                  </w: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With all my very best, </w:t>
                  </w:r>
                </w:p>
              </w:tc>
            </w:tr>
          </w:tbl>
          <w:p w:rsidR="00DA7CDC" w:rsidRDefault="00DA7C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7CDC" w:rsidRDefault="00DA7CDC" w:rsidP="00DA7CD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A7CDC" w:rsidTr="00DA7CDC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A7CDC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tbl>
                  <w:tblPr>
                    <w:tblpPr w:leftFromText="45" w:rightFromText="11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  <w:gridCol w:w="225"/>
                  </w:tblGrid>
                  <w:tr w:rsidR="00DA7CDC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:rsidR="00DA7CDC" w:rsidRDefault="00DA7CD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819150" cy="923925"/>
                              <wp:effectExtent l="0" t="0" r="0" b="9525"/>
                              <wp:docPr id="9" name="Picture 9" descr="https://files.constantcontact.com/60591c4a201/c478978f-a710-42d8-a933-6e67dbaac26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files.constantcontact.com/60591c4a201/c478978f-a710-42d8-a933-6e67dbaac26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A7CDC" w:rsidRDefault="00DA7CDC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8" name="Picture 8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A7CDC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:rsidR="00DA7CDC" w:rsidRDefault="00DA7CDC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7" name="Picture 7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A7CDC" w:rsidRDefault="00DA7CDC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DA7CDC" w:rsidRDefault="00DA7CDC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﻿</w:t>
                  </w:r>
                </w:p>
              </w:tc>
            </w:tr>
          </w:tbl>
          <w:p w:rsidR="00DA7CDC" w:rsidRDefault="00DA7C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7CDC" w:rsidRDefault="00DA7CDC" w:rsidP="00DA7CD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A7CDC" w:rsidTr="00DA7CDC">
        <w:trPr>
          <w:jc w:val="center"/>
        </w:trPr>
        <w:tc>
          <w:tcPr>
            <w:tcW w:w="5000" w:type="pct"/>
            <w:shd w:val="clear" w:color="auto" w:fill="00000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A7CDC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DA7CDC" w:rsidRDefault="00DA7CDC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 xml:space="preserve">Joy Sterling | Rural Caucus Chair | 707 484 0013 | </w:t>
                  </w:r>
                  <w:hyperlink r:id="rId7" w:history="1">
                    <w:r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</w:rPr>
                      <w:t>joy@ironhorsevineyards.com</w:t>
                    </w:r>
                  </w:hyperlink>
                </w:p>
                <w:p w:rsidR="00DA7CDC" w:rsidRDefault="00DA7CDC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hyperlink r:id="rId8" w:history="1">
                    <w:r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</w:rPr>
                      <w:t>www.cdpruralcaucus.org</w:t>
                    </w:r>
                  </w:hyperlink>
                </w:p>
              </w:tc>
            </w:tr>
          </w:tbl>
          <w:p w:rsidR="00DA7CDC" w:rsidRDefault="00DA7C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7CDC" w:rsidRDefault="00DA7CDC" w:rsidP="00DA7CD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A7CDC" w:rsidTr="00DA7CDC">
        <w:trPr>
          <w:jc w:val="center"/>
        </w:trPr>
        <w:tc>
          <w:tcPr>
            <w:tcW w:w="5000" w:type="pct"/>
            <w:shd w:val="clear" w:color="auto" w:fill="00000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A7CDC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DA7CDC" w:rsidRDefault="00DA7CDC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STAY CONNECTED</w:t>
                  </w:r>
                </w:p>
              </w:tc>
            </w:tr>
          </w:tbl>
          <w:p w:rsidR="00DA7CDC" w:rsidRDefault="00DA7C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70488" w:rsidRDefault="00770488" w:rsidP="00770488">
      <w:pPr>
        <w:jc w:val="center"/>
        <w:rPr>
          <w:rFonts w:eastAsia="Times New Roman"/>
          <w:vanish/>
        </w:rPr>
      </w:pPr>
    </w:p>
    <w:p w:rsidR="00770488" w:rsidRDefault="00770488" w:rsidP="00770488">
      <w:pPr>
        <w:jc w:val="center"/>
        <w:rPr>
          <w:rFonts w:eastAsia="Times New Roman"/>
          <w:vanish/>
        </w:rPr>
      </w:pPr>
    </w:p>
    <w:p w:rsidR="00770488" w:rsidRDefault="00770488" w:rsidP="00770488">
      <w:pPr>
        <w:jc w:val="center"/>
        <w:rPr>
          <w:rFonts w:eastAsia="Times New Roman"/>
          <w:vanish/>
        </w:rPr>
      </w:pPr>
    </w:p>
    <w:p w:rsidR="00770488" w:rsidRDefault="00770488" w:rsidP="00770488">
      <w:pPr>
        <w:jc w:val="center"/>
        <w:rPr>
          <w:rFonts w:eastAsia="Times New Roman"/>
          <w:vanish/>
        </w:rPr>
      </w:pPr>
    </w:p>
    <w:p w:rsidR="005746A2" w:rsidRDefault="00DA7CDC"/>
    <w:sectPr w:rsidR="005746A2" w:rsidSect="00DA7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88"/>
    <w:rsid w:val="005A7891"/>
    <w:rsid w:val="00770488"/>
    <w:rsid w:val="00DA7CDC"/>
    <w:rsid w:val="00E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39499-12FF-42CD-9A51-4B298F3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ruralcaucu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y@ironhorsevineya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Rowe</dc:creator>
  <cp:keywords/>
  <dc:description/>
  <cp:lastModifiedBy>Susan Rowe</cp:lastModifiedBy>
  <cp:revision>2</cp:revision>
  <dcterms:created xsi:type="dcterms:W3CDTF">2021-01-15T12:26:00Z</dcterms:created>
  <dcterms:modified xsi:type="dcterms:W3CDTF">2021-01-15T12:26:00Z</dcterms:modified>
</cp:coreProperties>
</file>